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3C3E" w:rsidR="00403F01" w:rsidP="00A312F6" w:rsidRDefault="00023389" w14:paraId="16d8454" w14:textId="16d8454">
      <w:pPr>
        <w:ind w:firstLine="708"/>
        <w:jc w:val="center"/>
        <w15:collapsed w:val="false"/>
        <w:rPr>
          <w:lang w:val="hr-HR"/>
        </w:rPr>
      </w:pPr>
      <w:bookmarkStart w:name="_GoBack" w:id="0"/>
      <w:bookmarkEnd w:id="0"/>
      <w:r>
        <w:rPr>
          <w:noProof/>
          <w:lang w:val="hr-HR" w:eastAsia="hr-HR"/>
        </w:rPr>
        <w:t xml:space="preserve"> </w:t>
      </w:r>
      <w:r w:rsidR="00DD4FAD">
        <w:rPr>
          <w:noProof/>
          <w:lang w:val="hr-HR" w:eastAsia="hr-HR"/>
        </w:rPr>
        <w:t xml:space="preserve">   </w:t>
      </w:r>
      <w:r w:rsidR="00133015">
        <w:rPr>
          <w:noProof/>
          <w:lang w:val="hr-HR" w:eastAsia="hr-HR"/>
        </w:rPr>
        <w:drawing>
          <wp:inline distT="0" distB="0" distL="0" distR="0">
            <wp:extent cx="488000" cy="648000"/>
            <wp:effectExtent l="0" t="0" r="7620" b="0"/>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8000" cy="648000"/>
                    </a:xfrm>
                    <a:prstGeom prst="rect">
                      <a:avLst/>
                    </a:prstGeom>
                    <a:noFill/>
                    <a:ln>
                      <a:noFill/>
                    </a:ln>
                  </pic:spPr>
                </pic:pic>
              </a:graphicData>
            </a:graphic>
          </wp:inline>
        </w:drawing>
      </w:r>
      <w:r w:rsidR="00673C3E">
        <w:rPr>
          <w:noProof/>
          <w:lang w:val="hr-HR" w:eastAsia="hr-HR"/>
        </w:rPr>
        <w:tab/>
      </w:r>
      <w:r w:rsidR="00673C3E">
        <w:rPr>
          <w:noProof/>
          <w:lang w:val="hr-HR" w:eastAsia="hr-HR"/>
        </w:rPr>
        <w:tab/>
      </w:r>
      <w:r w:rsidR="00673C3E">
        <w:rPr>
          <w:noProof/>
          <w:lang w:val="hr-HR" w:eastAsia="hr-HR"/>
        </w:rPr>
        <w:tab/>
      </w:r>
      <w:r w:rsidR="00673C3E">
        <w:rPr>
          <w:noProof/>
          <w:lang w:val="hr-HR" w:eastAsia="hr-HR"/>
        </w:rPr>
        <w:tab/>
      </w:r>
      <w:r w:rsidR="00673C3E">
        <w:rPr>
          <w:noProof/>
          <w:lang w:val="hr-HR" w:eastAsia="hr-HR"/>
        </w:rPr>
        <w:tab/>
      </w:r>
      <w:r w:rsidR="00673C3E">
        <w:rPr>
          <w:noProof/>
          <w:lang w:val="hr-HR" w:eastAsia="hr-HR"/>
        </w:rPr>
        <w:tab/>
        <w:t xml:space="preserve">    </w:t>
      </w:r>
      <w:r w:rsidRPr="00673C3E" w:rsidR="00673C3E">
        <w:rPr>
          <w:lang w:val="hr-HR"/>
        </w:rPr>
        <w:t>Poslovni broj</w:t>
      </w:r>
      <w:r w:rsidR="00673C3E">
        <w:rPr>
          <w:lang w:val="hr-HR"/>
        </w:rPr>
        <w:t>:</w:t>
      </w:r>
      <w:r w:rsidRPr="00673C3E" w:rsidR="004777B1">
        <w:rPr>
          <w:lang w:val="hr-HR"/>
        </w:rPr>
        <w:t xml:space="preserve"> </w:t>
      </w:r>
      <w:r w:rsidR="00D10977">
        <w:rPr>
          <w:lang w:val="hr-HR"/>
        </w:rPr>
        <w:t>8</w:t>
      </w:r>
      <w:r w:rsidRPr="00673C3E" w:rsidR="004777B1">
        <w:rPr>
          <w:lang w:val="hr-HR"/>
        </w:rPr>
        <w:t>. St-</w:t>
      </w:r>
      <w:r w:rsidR="000A1832">
        <w:rPr>
          <w:lang w:val="hr-HR"/>
        </w:rPr>
        <w:t>602</w:t>
      </w:r>
      <w:r w:rsidR="00D10977">
        <w:rPr>
          <w:lang w:val="hr-HR"/>
        </w:rPr>
        <w:t>/2019-</w:t>
      </w:r>
      <w:r w:rsidR="00752B5C">
        <w:rPr>
          <w:lang w:val="hr-HR"/>
        </w:rPr>
        <w:t>6</w:t>
      </w:r>
    </w:p>
    <w:p w:rsidRPr="00673C3E" w:rsidR="00D4027A" w:rsidP="00D4027A" w:rsidRDefault="00D4027A">
      <w:pPr>
        <w:pStyle w:val="Naslov1"/>
        <w:jc w:val="both"/>
        <w:rPr>
          <w:b w:val="false"/>
        </w:rPr>
      </w:pPr>
      <w:r w:rsidRPr="00673C3E">
        <w:rPr>
          <w:b w:val="false"/>
        </w:rPr>
        <w:t>REPUBLIKA HRVATSKA</w:t>
      </w:r>
    </w:p>
    <w:p w:rsidRPr="00673C3E" w:rsidR="00D4027A" w:rsidP="00D4027A" w:rsidRDefault="00D4027A">
      <w:pPr>
        <w:jc w:val="both"/>
        <w:rPr>
          <w:lang w:val="hr-HR"/>
        </w:rPr>
      </w:pPr>
      <w:r w:rsidRPr="00673C3E">
        <w:rPr>
          <w:lang w:val="hr-HR"/>
        </w:rPr>
        <w:t xml:space="preserve">TRGOVAČKI SUD U SPLITU             </w:t>
      </w:r>
      <w:r w:rsidRPr="00673C3E">
        <w:rPr>
          <w:lang w:val="hr-HR"/>
        </w:rPr>
        <w:tab/>
      </w:r>
      <w:r w:rsidRPr="00673C3E">
        <w:rPr>
          <w:lang w:val="hr-HR"/>
        </w:rPr>
        <w:tab/>
      </w:r>
      <w:r w:rsidRPr="00673C3E">
        <w:rPr>
          <w:lang w:val="hr-HR"/>
        </w:rPr>
        <w:tab/>
        <w:t xml:space="preserve">      </w:t>
      </w:r>
    </w:p>
    <w:p w:rsidRPr="00673C3E" w:rsidR="00EB78C8" w:rsidP="00EB78C8" w:rsidRDefault="00EB78C8">
      <w:pPr>
        <w:rPr>
          <w:lang w:val="hr-HR"/>
        </w:rPr>
      </w:pPr>
      <w:r w:rsidRPr="00673C3E">
        <w:rPr>
          <w:lang w:val="hr-HR"/>
        </w:rPr>
        <w:t>Split, Sukoišanska br. 6</w:t>
      </w:r>
    </w:p>
    <w:p w:rsidRPr="009A1081" w:rsidR="00D4027A" w:rsidP="00D4027A" w:rsidRDefault="00D4027A">
      <w:pPr>
        <w:rPr>
          <w:sz w:val="22"/>
          <w:szCs w:val="22"/>
          <w:lang w:val="hr-HR"/>
        </w:rPr>
      </w:pPr>
    </w:p>
    <w:p w:rsidRPr="00673C3E" w:rsidR="00403F01" w:rsidP="00403F01" w:rsidRDefault="00063C3A">
      <w:pPr>
        <w:pStyle w:val="Naslov1"/>
        <w:rPr>
          <w:b w:val="false"/>
        </w:rPr>
      </w:pPr>
      <w:r w:rsidRPr="00673C3E">
        <w:rPr>
          <w:b w:val="false"/>
        </w:rPr>
        <w:t xml:space="preserve">U   I M E   </w:t>
      </w:r>
      <w:r w:rsidRPr="00673C3E" w:rsidR="00403F01">
        <w:rPr>
          <w:b w:val="false"/>
        </w:rPr>
        <w:t xml:space="preserve">R E P U B L I K </w:t>
      </w:r>
      <w:r w:rsidRPr="00673C3E">
        <w:rPr>
          <w:b w:val="false"/>
        </w:rPr>
        <w:t>E</w:t>
      </w:r>
      <w:r w:rsidRPr="00673C3E" w:rsidR="00403F01">
        <w:rPr>
          <w:b w:val="false"/>
        </w:rPr>
        <w:t xml:space="preserve">   H R V A T S K </w:t>
      </w:r>
      <w:r w:rsidRPr="00673C3E">
        <w:rPr>
          <w:b w:val="false"/>
        </w:rPr>
        <w:t>E</w:t>
      </w:r>
    </w:p>
    <w:p w:rsidRPr="00673C3E" w:rsidR="00403F01" w:rsidP="00403F01" w:rsidRDefault="00403F01">
      <w:pPr>
        <w:rPr>
          <w:lang w:val="hr-HR" w:eastAsia="hr-HR"/>
        </w:rPr>
      </w:pPr>
    </w:p>
    <w:p w:rsidRPr="00673C3E" w:rsidR="00D4027A" w:rsidP="00D4027A" w:rsidRDefault="00E14AE2">
      <w:pPr>
        <w:pStyle w:val="Naslov2"/>
        <w:rPr>
          <w:bCs/>
          <w:szCs w:val="24"/>
        </w:rPr>
      </w:pPr>
      <w:r w:rsidRPr="00673C3E">
        <w:rPr>
          <w:bCs/>
          <w:szCs w:val="24"/>
        </w:rPr>
        <w:t>R J E Š E N</w:t>
      </w:r>
      <w:r w:rsidR="00C62295">
        <w:rPr>
          <w:bCs/>
          <w:szCs w:val="24"/>
        </w:rPr>
        <w:t xml:space="preserve"> </w:t>
      </w:r>
      <w:r w:rsidRPr="00673C3E">
        <w:rPr>
          <w:bCs/>
          <w:szCs w:val="24"/>
        </w:rPr>
        <w:t>J E</w:t>
      </w:r>
    </w:p>
    <w:p w:rsidRPr="009A1081" w:rsidR="00D4027A" w:rsidP="00D4027A" w:rsidRDefault="00D4027A">
      <w:pPr>
        <w:rPr>
          <w:sz w:val="22"/>
          <w:szCs w:val="22"/>
          <w:lang w:val="hr-HR"/>
        </w:rPr>
      </w:pPr>
    </w:p>
    <w:p w:rsidR="00634348" w:rsidP="00634348" w:rsidRDefault="00D4027A">
      <w:pPr>
        <w:pStyle w:val="Tijeloteksta"/>
        <w:rPr>
          <w:lang w:val="hr-HR"/>
        </w:rPr>
      </w:pPr>
      <w:r w:rsidRPr="003734BE">
        <w:rPr>
          <w:lang w:val="hr-HR"/>
        </w:rPr>
        <w:tab/>
      </w:r>
      <w:r w:rsidRPr="003F13DF" w:rsidR="00634348">
        <w:rPr>
          <w:lang w:val="hr-HR"/>
        </w:rPr>
        <w:t>Trgovački sud u Splitu, po sucu</w:t>
      </w:r>
      <w:r w:rsidR="00634348">
        <w:rPr>
          <w:lang w:val="hr-HR"/>
        </w:rPr>
        <w:t xml:space="preserve"> </w:t>
      </w:r>
      <w:r w:rsidR="00D10977">
        <w:rPr>
          <w:lang w:val="hr-HR"/>
        </w:rPr>
        <w:t>Mariji Balić Jurišić</w:t>
      </w:r>
      <w:r w:rsidR="00634348">
        <w:rPr>
          <w:lang w:val="hr-HR"/>
        </w:rPr>
        <w:t>,</w:t>
      </w:r>
      <w:r w:rsidRPr="003F13DF" w:rsidR="00634348">
        <w:rPr>
          <w:lang w:val="hr-HR"/>
        </w:rPr>
        <w:t xml:space="preserve"> u</w:t>
      </w:r>
      <w:r w:rsidR="00634348">
        <w:rPr>
          <w:lang w:val="hr-HR"/>
        </w:rPr>
        <w:t xml:space="preserve"> skraćenom stečajnom postupku povodom zahtjeva </w:t>
      </w:r>
      <w:r w:rsidRPr="001A260E" w:rsidR="00634348">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0A1832">
        <w:rPr>
          <w:lang w:val="hr-HR"/>
        </w:rPr>
        <w:t>RESPIRA, d.o.o. Split, Kvaternikova 4, OIB: 37705394202, MBS: 060300570</w:t>
      </w:r>
      <w:r w:rsidR="00DF2014">
        <w:rPr>
          <w:lang w:val="hr-HR"/>
        </w:rPr>
        <w:t xml:space="preserve">, </w:t>
      </w:r>
      <w:r w:rsidR="00FB72CE">
        <w:rPr>
          <w:lang w:val="hr-HR"/>
        </w:rPr>
        <w:t>1</w:t>
      </w:r>
      <w:r w:rsidRPr="00FB72CE" w:rsidR="00264D1F">
        <w:rPr>
          <w:lang w:val="hr-HR"/>
        </w:rPr>
        <w:t>. lipnja</w:t>
      </w:r>
      <w:r w:rsidR="00273DDD">
        <w:rPr>
          <w:lang w:val="hr-HR"/>
        </w:rPr>
        <w:t xml:space="preserve"> 20</w:t>
      </w:r>
      <w:r w:rsidR="00D10977">
        <w:rPr>
          <w:lang w:val="hr-HR"/>
        </w:rPr>
        <w:t>20</w:t>
      </w:r>
      <w:r w:rsidR="00273DDD">
        <w:rPr>
          <w:lang w:val="hr-HR"/>
        </w:rPr>
        <w:t>.</w:t>
      </w:r>
      <w:r w:rsidR="00F61044">
        <w:rPr>
          <w:lang w:val="hr-HR"/>
        </w:rPr>
        <w:t xml:space="preserve"> </w:t>
      </w:r>
    </w:p>
    <w:p w:rsidRPr="00273DDD" w:rsidR="00664952" w:rsidP="00D4027A" w:rsidRDefault="00664952">
      <w:pPr>
        <w:rPr>
          <w:sz w:val="22"/>
          <w:szCs w:val="22"/>
          <w:lang w:val="hr-HR"/>
        </w:rPr>
      </w:pPr>
    </w:p>
    <w:p w:rsidRPr="00403F01" w:rsidR="00D4027A" w:rsidP="00D4027A" w:rsidRDefault="00E14AE2">
      <w:pPr>
        <w:jc w:val="center"/>
        <w:rPr>
          <w:lang w:val="hr-HR"/>
        </w:rPr>
      </w:pPr>
      <w:r>
        <w:rPr>
          <w:lang w:val="hr-HR"/>
        </w:rPr>
        <w:t>r i j e š i o</w:t>
      </w:r>
      <w:r w:rsidRPr="00403F01">
        <w:rPr>
          <w:lang w:val="hr-HR"/>
        </w:rPr>
        <w:t xml:space="preserve">   </w:t>
      </w:r>
      <w:r w:rsidRPr="00403F01" w:rsidR="00D4027A">
        <w:rPr>
          <w:lang w:val="hr-HR"/>
        </w:rPr>
        <w:t xml:space="preserve">j e                                               </w:t>
      </w:r>
    </w:p>
    <w:p w:rsidRPr="00E14AE2" w:rsidR="00642955" w:rsidP="00876209" w:rsidRDefault="00642955">
      <w:pPr>
        <w:pStyle w:val="Naslov3"/>
        <w:ind w:left="705"/>
        <w:rPr>
          <w:b w:val="false"/>
          <w:szCs w:val="24"/>
        </w:rPr>
      </w:pPr>
    </w:p>
    <w:p w:rsidR="00634348" w:rsidP="00E14AE2" w:rsidRDefault="00634348">
      <w:pPr>
        <w:ind w:left="708"/>
        <w:jc w:val="both"/>
        <w:rPr>
          <w:lang w:val="hr-HR"/>
        </w:rPr>
      </w:pPr>
      <w:r>
        <w:rPr>
          <w:lang w:val="hr-HR"/>
        </w:rPr>
        <w:t xml:space="preserve">I. Otvara se skraćeni stečajni postupak nad dužnikom </w:t>
      </w:r>
      <w:r w:rsidR="000A1832">
        <w:rPr>
          <w:lang w:val="hr-HR"/>
        </w:rPr>
        <w:t>RESPIRA, d.o.o. Split, Kvaternikova 4, OIB: 37705394202, MBS: 060300570</w:t>
      </w:r>
      <w:r>
        <w:rPr>
          <w:lang w:val="hr-HR"/>
        </w:rPr>
        <w:t>. Skraćeni st</w:t>
      </w:r>
      <w:r w:rsidR="00383B92">
        <w:rPr>
          <w:lang w:val="hr-HR"/>
        </w:rPr>
        <w:t>ečajni postupak je otvoren</w:t>
      </w:r>
      <w:r w:rsidR="00273DDD">
        <w:rPr>
          <w:lang w:val="hr-HR"/>
        </w:rPr>
        <w:t xml:space="preserve"> </w:t>
      </w:r>
      <w:r w:rsidR="00FB72CE">
        <w:rPr>
          <w:lang w:val="hr-HR"/>
        </w:rPr>
        <w:t>1</w:t>
      </w:r>
      <w:r w:rsidRPr="00FB72CE" w:rsidR="00264D1F">
        <w:rPr>
          <w:lang w:val="hr-HR"/>
        </w:rPr>
        <w:t>. lipnja 2020. u 15,</w:t>
      </w:r>
      <w:r w:rsidRPr="00FB72CE" w:rsidR="00A63453">
        <w:rPr>
          <w:lang w:val="hr-HR"/>
        </w:rPr>
        <w:t>3</w:t>
      </w:r>
      <w:r w:rsidRPr="00FB72CE" w:rsidR="00264D1F">
        <w:rPr>
          <w:lang w:val="hr-HR"/>
        </w:rPr>
        <w:t>0 sati</w:t>
      </w:r>
      <w:r w:rsidRPr="00FB72CE" w:rsidR="00664952">
        <w:rPr>
          <w:lang w:val="hr-HR"/>
        </w:rPr>
        <w:t>,</w:t>
      </w:r>
      <w:r>
        <w:rPr>
          <w:lang w:val="hr-HR"/>
        </w:rPr>
        <w:t xml:space="preserve"> kada je ovo rješenje objavljeno na mrežnoj stranici e-Oglasna ploča sudova.</w:t>
      </w:r>
    </w:p>
    <w:p w:rsidR="00634348" w:rsidP="00E14AE2" w:rsidRDefault="00634348">
      <w:pPr>
        <w:ind w:left="708"/>
        <w:jc w:val="both"/>
        <w:rPr>
          <w:lang w:val="hr-HR"/>
        </w:rPr>
      </w:pPr>
    </w:p>
    <w:p w:rsidR="00634348" w:rsidP="00E14AE2" w:rsidRDefault="00634348">
      <w:pPr>
        <w:ind w:left="708"/>
        <w:jc w:val="both"/>
        <w:rPr>
          <w:lang w:val="hr-HR"/>
        </w:rPr>
      </w:pPr>
      <w:r>
        <w:rPr>
          <w:lang w:val="hr-HR"/>
        </w:rPr>
        <w:t>II. Za stečajnog upravitelja imenuje se</w:t>
      </w:r>
      <w:r w:rsidR="00D10977">
        <w:t xml:space="preserve"> </w:t>
      </w:r>
      <w:r w:rsidRPr="00853004" w:rsidR="00FB72CE">
        <w:rPr>
          <w:lang w:val="hr-HR"/>
        </w:rPr>
        <w:t>Ivan Vlaić, Kupreška 98, Split, OIB: 83152016387</w:t>
      </w:r>
      <w:r>
        <w:rPr>
          <w:lang w:val="hr-HR"/>
        </w:rPr>
        <w:t xml:space="preserve">. </w:t>
      </w:r>
    </w:p>
    <w:p w:rsidR="00634348" w:rsidP="00E14AE2" w:rsidRDefault="00634348">
      <w:pPr>
        <w:ind w:left="708"/>
        <w:jc w:val="both"/>
        <w:rPr>
          <w:lang w:val="hr-HR"/>
        </w:rPr>
      </w:pPr>
    </w:p>
    <w:p w:rsidR="00634348" w:rsidP="00E14AE2" w:rsidRDefault="00634348">
      <w:pPr>
        <w:ind w:left="708"/>
        <w:jc w:val="both"/>
        <w:rPr>
          <w:lang w:val="hr-HR"/>
        </w:rPr>
      </w:pPr>
      <w:r>
        <w:rPr>
          <w:lang w:val="hr-HR"/>
        </w:rPr>
        <w:t>III. Zaključuje se skraćeni stečajni postupak nad dužnikom</w:t>
      </w:r>
      <w:r w:rsidR="00F61044">
        <w:rPr>
          <w:lang w:val="hr-HR"/>
        </w:rPr>
        <w:t xml:space="preserve"> </w:t>
      </w:r>
      <w:r w:rsidR="000A1832">
        <w:rPr>
          <w:lang w:val="hr-HR"/>
        </w:rPr>
        <w:t>RESPIRA, d.o.o. Split, Kvaternikova 4, OIB: 37705394202, MBS: 060300570</w:t>
      </w:r>
      <w:r>
        <w:rPr>
          <w:lang w:val="hr-HR"/>
        </w:rPr>
        <w:t xml:space="preserve">. </w:t>
      </w:r>
    </w:p>
    <w:p w:rsidR="00634348" w:rsidP="00E14AE2" w:rsidRDefault="00634348">
      <w:pPr>
        <w:ind w:left="708"/>
        <w:jc w:val="both"/>
        <w:rPr>
          <w:lang w:val="hr-HR"/>
        </w:rPr>
      </w:pPr>
    </w:p>
    <w:p w:rsidR="00634348" w:rsidP="00E14AE2" w:rsidRDefault="00634348">
      <w:pPr>
        <w:ind w:left="708"/>
        <w:jc w:val="both"/>
        <w:rPr>
          <w:lang w:val="hr-HR"/>
        </w:rPr>
      </w:pPr>
      <w:r>
        <w:rPr>
          <w:lang w:val="hr-HR"/>
        </w:rPr>
        <w:t>IV. Nakon pravomoćnosti ovog rješenja, dužnik će se brisati iz sudskog registra.</w:t>
      </w:r>
    </w:p>
    <w:p w:rsidR="00C62295" w:rsidP="00E14AE2" w:rsidRDefault="00C62295">
      <w:pPr>
        <w:ind w:left="708"/>
        <w:jc w:val="both"/>
        <w:rPr>
          <w:lang w:val="hr-HR"/>
        </w:rPr>
      </w:pPr>
    </w:p>
    <w:p w:rsidR="00C62295" w:rsidP="00C62295" w:rsidRDefault="00C62295">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w:t>
      </w:r>
      <w:r w:rsidR="00D10977">
        <w:rPr>
          <w:lang w:val="hr-HR"/>
        </w:rPr>
        <w:t>8</w:t>
      </w:r>
      <w:r>
        <w:rPr>
          <w:lang w:val="hr-HR"/>
        </w:rPr>
        <w:t>. St-</w:t>
      </w:r>
      <w:r w:rsidR="000A1832">
        <w:rPr>
          <w:lang w:val="hr-HR"/>
        </w:rPr>
        <w:t>602</w:t>
      </w:r>
      <w:r>
        <w:rPr>
          <w:lang w:val="hr-HR"/>
        </w:rPr>
        <w:t>/2019</w:t>
      </w:r>
      <w:r w:rsidRPr="00DC592F">
        <w:rPr>
          <w:lang w:val="hr-HR"/>
        </w:rPr>
        <w:t>" te da obustavi daljnju pljenidbu, ako iznos predujma nije zaplijenjen u cijelosti.</w:t>
      </w:r>
    </w:p>
    <w:p w:rsidRPr="00C62295" w:rsidR="00C62295" w:rsidP="00E14AE2" w:rsidRDefault="00C62295">
      <w:pPr>
        <w:ind w:left="708"/>
        <w:jc w:val="both"/>
        <w:rPr>
          <w:sz w:val="20"/>
          <w:szCs w:val="20"/>
          <w:lang w:val="hr-HR"/>
        </w:rPr>
      </w:pPr>
    </w:p>
    <w:p w:rsidRPr="009A1081" w:rsidR="0014175E" w:rsidP="00E14AE2" w:rsidRDefault="0014175E">
      <w:pPr>
        <w:rPr>
          <w:sz w:val="16"/>
          <w:szCs w:val="16"/>
          <w:lang w:val="hr-HR"/>
        </w:rPr>
      </w:pPr>
    </w:p>
    <w:p w:rsidR="00E14AE2" w:rsidP="00E14AE2" w:rsidRDefault="006C0489">
      <w:pPr>
        <w:jc w:val="center"/>
        <w:rPr>
          <w:lang w:val="hr-HR"/>
        </w:rPr>
      </w:pPr>
      <w:r>
        <w:rPr>
          <w:lang w:val="hr-HR"/>
        </w:rPr>
        <w:t>Obrazloženje</w:t>
      </w:r>
    </w:p>
    <w:p w:rsidR="00E14AE2" w:rsidP="00E14AE2" w:rsidRDefault="00E14AE2">
      <w:pPr>
        <w:rPr>
          <w:lang w:val="hr-HR"/>
        </w:rPr>
      </w:pPr>
    </w:p>
    <w:p w:rsidR="00273DDD" w:rsidP="00273DDD" w:rsidRDefault="00E14AE2">
      <w:pPr>
        <w:ind w:firstLine="708"/>
        <w:jc w:val="both"/>
        <w:rPr>
          <w:lang w:val="hr-HR"/>
        </w:rPr>
      </w:pPr>
      <w:r>
        <w:rPr>
          <w:lang w:val="hr-HR"/>
        </w:rPr>
        <w:t>Financijska agencija, Regionalni centa</w:t>
      </w:r>
      <w:r w:rsidR="009D46D2">
        <w:rPr>
          <w:lang w:val="hr-HR"/>
        </w:rPr>
        <w:t>r Split podnijela je ovom sudu</w:t>
      </w:r>
      <w:r w:rsidR="00A94272">
        <w:rPr>
          <w:lang w:val="hr-HR"/>
        </w:rPr>
        <w:t xml:space="preserve"> </w:t>
      </w:r>
      <w:r w:rsidR="003A5626">
        <w:rPr>
          <w:lang w:val="hr-HR"/>
        </w:rPr>
        <w:t>20</w:t>
      </w:r>
      <w:r w:rsidR="006970E5">
        <w:rPr>
          <w:lang w:val="hr-HR"/>
        </w:rPr>
        <w:t>. prosinca</w:t>
      </w:r>
      <w:r w:rsidR="008262D9">
        <w:rPr>
          <w:lang w:val="hr-HR"/>
        </w:rPr>
        <w:t xml:space="preserve"> 2019</w:t>
      </w:r>
      <w:r>
        <w:rPr>
          <w:lang w:val="hr-HR"/>
        </w:rPr>
        <w:t>. zahtjev za provedbu skraćenog s</w:t>
      </w:r>
      <w:r w:rsidR="00075110">
        <w:rPr>
          <w:lang w:val="hr-HR"/>
        </w:rPr>
        <w:t>tečajnog postupka nad dužnikom</w:t>
      </w:r>
      <w:r w:rsidRPr="00075110" w:rsidR="00075110">
        <w:rPr>
          <w:lang w:val="hr-HR"/>
        </w:rPr>
        <w:t xml:space="preserve"> </w:t>
      </w:r>
      <w:r w:rsidR="000A1832">
        <w:rPr>
          <w:lang w:val="hr-HR"/>
        </w:rPr>
        <w:t>RESPIRA, d.o.o. Split</w:t>
      </w:r>
      <w:r w:rsidR="00E0094A">
        <w:rPr>
          <w:lang w:val="hr-HR"/>
        </w:rPr>
        <w:t xml:space="preserve">, </w:t>
      </w:r>
      <w:r w:rsidR="00273DDD">
        <w:rPr>
          <w:lang w:val="hr-HR"/>
        </w:rPr>
        <w:t>a sukladno odredbama članka 429. Stečajnog zakona (Narodne novine broj 71/15 i 104/17, dalje SZ).</w:t>
      </w:r>
    </w:p>
    <w:p w:rsidR="00E36F4C" w:rsidP="00273DDD" w:rsidRDefault="00E36F4C">
      <w:pPr>
        <w:jc w:val="both"/>
        <w:rPr>
          <w:lang w:val="hr-HR"/>
        </w:rPr>
      </w:pPr>
    </w:p>
    <w:p w:rsidR="00634348" w:rsidP="0014175E" w:rsidRDefault="00634348">
      <w:pPr>
        <w:ind w:firstLine="708"/>
        <w:jc w:val="both"/>
        <w:rPr>
          <w:lang w:val="hr-HR"/>
        </w:rPr>
      </w:pPr>
      <w:r>
        <w:rPr>
          <w:lang w:val="hr-HR"/>
        </w:rPr>
        <w:t>U zahtjevu</w:t>
      </w:r>
      <w:r w:rsidR="00415B2D">
        <w:rPr>
          <w:lang w:val="hr-HR"/>
        </w:rPr>
        <w:t xml:space="preserve"> je</w:t>
      </w:r>
      <w:r>
        <w:rPr>
          <w:lang w:val="hr-HR"/>
        </w:rPr>
        <w:t xml:space="preserve"> navedeno da dužnik</w:t>
      </w:r>
      <w:r w:rsidR="00F5507B">
        <w:rPr>
          <w:lang w:val="hr-HR"/>
        </w:rPr>
        <w:t xml:space="preserve"> na dan </w:t>
      </w:r>
      <w:r w:rsidR="003A5626">
        <w:rPr>
          <w:lang w:val="hr-HR"/>
        </w:rPr>
        <w:t>18</w:t>
      </w:r>
      <w:r w:rsidR="006970E5">
        <w:rPr>
          <w:lang w:val="hr-HR"/>
        </w:rPr>
        <w:t>. prosinca</w:t>
      </w:r>
      <w:r w:rsidR="00D10977">
        <w:rPr>
          <w:lang w:val="hr-HR"/>
        </w:rPr>
        <w:t xml:space="preserve"> 2019</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0A1832">
        <w:rPr>
          <w:lang w:val="hr-HR"/>
        </w:rPr>
        <w:t>8.992,14</w:t>
      </w:r>
      <w:r w:rsidR="00E0094A">
        <w:rPr>
          <w:lang w:val="hr-HR"/>
        </w:rPr>
        <w:t xml:space="preserve"> </w:t>
      </w:r>
      <w:r>
        <w:rPr>
          <w:lang w:val="hr-HR"/>
        </w:rPr>
        <w:t>kn, kao i da prema podacima koji su dostavljeni od Hrvatskog zavoda za mirovinsko osiguranje, dužnik nema zaposlenih.</w:t>
      </w:r>
    </w:p>
    <w:p w:rsidR="0014175E" w:rsidP="00E14AE2" w:rsidRDefault="0014175E">
      <w:pPr>
        <w:ind w:firstLine="708"/>
        <w:jc w:val="both"/>
        <w:rPr>
          <w:lang w:val="hr-HR"/>
        </w:rPr>
      </w:pPr>
    </w:p>
    <w:p w:rsidR="00273DDD" w:rsidP="00E14AE2" w:rsidRDefault="00273DDD">
      <w:pPr>
        <w:ind w:firstLine="708"/>
        <w:jc w:val="both"/>
        <w:rPr>
          <w:lang w:val="hr-HR"/>
        </w:rPr>
      </w:pPr>
    </w:p>
    <w:p w:rsidR="00634348" w:rsidP="00E14AE2" w:rsidRDefault="007173B3">
      <w:pPr>
        <w:ind w:firstLine="708"/>
        <w:jc w:val="both"/>
        <w:rPr>
          <w:lang w:val="hr-HR"/>
        </w:rPr>
      </w:pPr>
      <w:r>
        <w:rPr>
          <w:lang w:val="hr-HR"/>
        </w:rPr>
        <w:lastRenderedPageBreak/>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w:t>
      </w:r>
      <w:r w:rsidR="00673C3E">
        <w:rPr>
          <w:lang w:val="hr-HR"/>
        </w:rPr>
        <w:t>le ispunjene pretpostavke iz članka</w:t>
      </w:r>
      <w:r>
        <w:rPr>
          <w:lang w:val="hr-HR"/>
        </w:rPr>
        <w:t xml:space="preserve"> 428. </w:t>
      </w:r>
      <w:r w:rsidR="00273DDD">
        <w:rPr>
          <w:lang w:val="hr-HR"/>
        </w:rPr>
        <w:t>SZ-a,</w:t>
      </w:r>
      <w:r>
        <w:rPr>
          <w:lang w:val="hr-HR"/>
        </w:rPr>
        <w:t xml:space="preserve"> ovaj sud je</w:t>
      </w:r>
      <w:r w:rsidR="003070DD">
        <w:rPr>
          <w:lang w:val="hr-HR"/>
        </w:rPr>
        <w:t xml:space="preserve"> </w:t>
      </w:r>
      <w:r w:rsidR="008E51E8">
        <w:rPr>
          <w:lang w:val="hr-HR"/>
        </w:rPr>
        <w:t>15. siječnja</w:t>
      </w:r>
      <w:r w:rsidR="00132030">
        <w:rPr>
          <w:lang w:val="hr-HR"/>
        </w:rPr>
        <w:t xml:space="preserve"> </w:t>
      </w:r>
      <w:r w:rsidRPr="00D65D2A" w:rsidR="00045FDD">
        <w:rPr>
          <w:lang w:val="hr-HR"/>
        </w:rPr>
        <w:t>201</w:t>
      </w:r>
      <w:r w:rsidR="008262D9">
        <w:rPr>
          <w:lang w:val="hr-HR"/>
        </w:rPr>
        <w:t>9</w:t>
      </w:r>
      <w:r w:rsidRPr="003070DD" w:rsidR="00193F49">
        <w:rPr>
          <w:lang w:val="hr-HR"/>
        </w:rPr>
        <w:t>.</w:t>
      </w:r>
      <w:r w:rsidR="00193F49">
        <w:rPr>
          <w:lang w:val="hr-HR"/>
        </w:rPr>
        <w:t xml:space="preserve"> na mrežnoj stranici e-Oglasna ploča sudova</w:t>
      </w:r>
      <w:r w:rsidR="00415B2D">
        <w:rPr>
          <w:lang w:val="hr-HR"/>
        </w:rPr>
        <w:t>,</w:t>
      </w:r>
      <w:r w:rsidR="00193F49">
        <w:rPr>
          <w:lang w:val="hr-HR"/>
        </w:rPr>
        <w:t xml:space="preserve"> </w:t>
      </w:r>
      <w:r w:rsidR="00673C3E">
        <w:rPr>
          <w:lang w:val="hr-HR"/>
        </w:rPr>
        <w:t>sukladno članku</w:t>
      </w:r>
      <w:r w:rsidR="00383B92">
        <w:rPr>
          <w:lang w:val="hr-HR"/>
        </w:rPr>
        <w:t xml:space="preserve">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00193F49" w:rsidP="00E14AE2" w:rsidRDefault="00193F49">
      <w:pPr>
        <w:ind w:firstLine="708"/>
        <w:jc w:val="both"/>
        <w:rPr>
          <w:lang w:val="hr-HR"/>
        </w:rPr>
      </w:pPr>
    </w:p>
    <w:p w:rsidR="00193F49" w:rsidP="00E14AE2" w:rsidRDefault="00673C3E">
      <w:pPr>
        <w:ind w:firstLine="708"/>
        <w:jc w:val="both"/>
        <w:rPr>
          <w:lang w:val="hr-HR"/>
        </w:rPr>
      </w:pPr>
      <w:r>
        <w:rPr>
          <w:lang w:val="hr-HR"/>
        </w:rPr>
        <w:t>Odredbom članka 431. stavak</w:t>
      </w:r>
      <w:r w:rsidR="00193F49">
        <w:rPr>
          <w:lang w:val="hr-HR"/>
        </w:rPr>
        <w:t xml:space="preserve"> 1. SZ-a propisano je da ako osobe ovlaštene za zastupanje dužnika p</w:t>
      </w:r>
      <w:r w:rsidR="00F5507B">
        <w:rPr>
          <w:lang w:val="hr-HR"/>
        </w:rPr>
        <w:t>o z</w:t>
      </w:r>
      <w:r w:rsidR="00193F49">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00193F49" w:rsidP="00193F49" w:rsidRDefault="00673C3E">
      <w:pPr>
        <w:jc w:val="both"/>
        <w:rPr>
          <w:lang w:val="hr-HR"/>
        </w:rPr>
      </w:pPr>
      <w:r>
        <w:rPr>
          <w:lang w:val="hr-HR"/>
        </w:rPr>
        <w:t>Odredbom članka 431. stavak</w:t>
      </w:r>
      <w:r w:rsidR="00193F49">
        <w:rPr>
          <w:lang w:val="hr-HR"/>
        </w:rPr>
        <w:t xml:space="preserve">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00520266" w:rsidP="00193F49" w:rsidRDefault="00520266">
      <w:pPr>
        <w:jc w:val="both"/>
        <w:rPr>
          <w:lang w:val="hr-HR"/>
        </w:rPr>
      </w:pPr>
    </w:p>
    <w:p w:rsidR="00520266" w:rsidP="00193F49" w:rsidRDefault="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w:t>
      </w:r>
      <w:r w:rsidR="00673C3E">
        <w:rPr>
          <w:lang w:val="hr-HR"/>
        </w:rPr>
        <w:t xml:space="preserve"> se ispunile pretpostavke iz članka</w:t>
      </w:r>
      <w:r>
        <w:rPr>
          <w:lang w:val="hr-HR"/>
        </w:rPr>
        <w:t xml:space="preserve"> 431. SZ-a za donošenje rješenja o otvaranju i zaključenju skraćenog stečajnog postupka nad dužnikom. </w:t>
      </w:r>
    </w:p>
    <w:p w:rsidR="00520266" w:rsidP="00193F49" w:rsidRDefault="00520266">
      <w:pPr>
        <w:jc w:val="both"/>
        <w:rPr>
          <w:lang w:val="hr-HR"/>
        </w:rPr>
      </w:pPr>
    </w:p>
    <w:p w:rsidR="00520266" w:rsidP="00193F49" w:rsidRDefault="00520266">
      <w:pPr>
        <w:jc w:val="both"/>
        <w:rPr>
          <w:lang w:val="hr-HR"/>
        </w:rPr>
      </w:pPr>
      <w:r>
        <w:rPr>
          <w:lang w:val="hr-HR"/>
        </w:rPr>
        <w:tab/>
        <w:t xml:space="preserve">Izbor stečajnog upravitelja u ovom skraćenom stečajnom postupku obavljen je metodom </w:t>
      </w:r>
      <w:r w:rsidR="00673C3E">
        <w:rPr>
          <w:lang w:val="hr-HR"/>
        </w:rPr>
        <w:t>slučajnog odabira u skladu s člankom</w:t>
      </w:r>
      <w:r>
        <w:rPr>
          <w:lang w:val="hr-HR"/>
        </w:rPr>
        <w:t xml:space="preserve"> 432. SZ-a. </w:t>
      </w:r>
    </w:p>
    <w:p w:rsidR="00520266" w:rsidP="00193F49" w:rsidRDefault="00520266">
      <w:pPr>
        <w:jc w:val="both"/>
        <w:rPr>
          <w:lang w:val="hr-HR"/>
        </w:rPr>
      </w:pPr>
    </w:p>
    <w:p w:rsidR="0014175E" w:rsidP="0014175E" w:rsidRDefault="0014175E">
      <w:pPr>
        <w:ind w:firstLine="708"/>
        <w:jc w:val="both"/>
        <w:rPr>
          <w:lang w:val="hr-HR"/>
        </w:rPr>
      </w:pPr>
      <w:r>
        <w:rPr>
          <w:lang w:val="hr-HR"/>
        </w:rPr>
        <w:t>S obzirom da je Financijska agencija, sukladno odredbi članka 112. stavak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ako iznos predujma nije zaplijenjen u cijelosti, a sve to sukladno odredbi članka 112. stavak 6. SZ-a.</w:t>
      </w:r>
    </w:p>
    <w:p w:rsidR="0014175E" w:rsidP="0014175E" w:rsidRDefault="0014175E">
      <w:pPr>
        <w:jc w:val="both"/>
        <w:rPr>
          <w:lang w:val="hr-HR"/>
        </w:rPr>
      </w:pPr>
      <w:r>
        <w:rPr>
          <w:lang w:val="hr-HR"/>
        </w:rPr>
        <w:t xml:space="preserve"> </w:t>
      </w:r>
    </w:p>
    <w:p w:rsidR="00520266" w:rsidP="0014175E" w:rsidRDefault="00520266">
      <w:pPr>
        <w:ind w:firstLine="708"/>
        <w:jc w:val="both"/>
        <w:rPr>
          <w:lang w:val="hr-HR"/>
        </w:rPr>
      </w:pPr>
      <w:r>
        <w:rPr>
          <w:lang w:val="hr-HR"/>
        </w:rPr>
        <w:t>Slijedom svega naprijed n</w:t>
      </w:r>
      <w:r w:rsidR="00673C3E">
        <w:rPr>
          <w:lang w:val="hr-HR"/>
        </w:rPr>
        <w:t>avedenog, a temeljem odredbi članka 431. i članka</w:t>
      </w:r>
      <w:r>
        <w:rPr>
          <w:lang w:val="hr-HR"/>
        </w:rPr>
        <w:t xml:space="preserve"> 432. SZ-a</w:t>
      </w:r>
      <w:r w:rsidRPr="0014175E" w:rsidR="0014175E">
        <w:rPr>
          <w:lang w:val="hr-HR"/>
        </w:rPr>
        <w:t xml:space="preserve"> </w:t>
      </w:r>
      <w:r w:rsidR="0014175E">
        <w:rPr>
          <w:lang w:val="hr-HR"/>
        </w:rPr>
        <w:t>te članka 112. stavak 6. SZ-a</w:t>
      </w:r>
      <w:r>
        <w:rPr>
          <w:lang w:val="hr-HR"/>
        </w:rPr>
        <w:t xml:space="preserve">, odlučeno je kao u izreci ovog rješenja. </w:t>
      </w:r>
    </w:p>
    <w:p w:rsidRPr="005745D6" w:rsidR="009966BF" w:rsidP="00520266" w:rsidRDefault="009966BF">
      <w:pPr>
        <w:rPr>
          <w:lang w:val="hr-HR"/>
        </w:rPr>
      </w:pPr>
    </w:p>
    <w:p w:rsidRPr="003734BE" w:rsidR="00D4027A" w:rsidP="00403F01" w:rsidRDefault="00D4027A">
      <w:pPr>
        <w:jc w:val="center"/>
        <w:rPr>
          <w:lang w:val="hr-HR"/>
        </w:rPr>
      </w:pPr>
      <w:r w:rsidRPr="003734BE">
        <w:rPr>
          <w:lang w:val="hr-HR"/>
        </w:rPr>
        <w:t>U Splitu</w:t>
      </w:r>
      <w:r w:rsidRPr="003734BE" w:rsidR="0002675F">
        <w:rPr>
          <w:lang w:val="hr-HR"/>
        </w:rPr>
        <w:t>,</w:t>
      </w:r>
      <w:r w:rsidRPr="003734BE">
        <w:rPr>
          <w:lang w:val="hr-HR"/>
        </w:rPr>
        <w:t xml:space="preserve"> </w:t>
      </w:r>
      <w:r w:rsidR="00FB72CE">
        <w:rPr>
          <w:lang w:val="hr-HR"/>
        </w:rPr>
        <w:t>1</w:t>
      </w:r>
      <w:r w:rsidR="00264D1F">
        <w:rPr>
          <w:lang w:val="hr-HR"/>
        </w:rPr>
        <w:t>. lipnja</w:t>
      </w:r>
      <w:r w:rsidR="00D10977">
        <w:rPr>
          <w:lang w:val="hr-HR"/>
        </w:rPr>
        <w:t xml:space="preserve"> 2020</w:t>
      </w:r>
      <w:r w:rsidRPr="008C1DFE" w:rsidR="008C1DFE">
        <w:rPr>
          <w:lang w:val="hr-HR"/>
        </w:rPr>
        <w:t>.</w:t>
      </w:r>
    </w:p>
    <w:p w:rsidRPr="00273DDD" w:rsidR="00D4027A" w:rsidP="00D4027A" w:rsidRDefault="00D4027A">
      <w:pPr>
        <w:jc w:val="both"/>
        <w:rPr>
          <w:sz w:val="18"/>
          <w:szCs w:val="18"/>
          <w:lang w:val="hr-HR"/>
        </w:rPr>
      </w:pPr>
      <w:r w:rsidRPr="00273DDD">
        <w:rPr>
          <w:sz w:val="18"/>
          <w:szCs w:val="18"/>
          <w:lang w:val="hr-HR"/>
        </w:rPr>
        <w:t xml:space="preserve"> </w:t>
      </w:r>
    </w:p>
    <w:p w:rsidR="00664952" w:rsidP="00D10977" w:rsidRDefault="00540BDC">
      <w:pPr>
        <w:ind w:left="7080"/>
      </w:pPr>
      <w:r>
        <w:t>Suda</w:t>
      </w:r>
      <w:r w:rsidRPr="00521475">
        <w:t xml:space="preserve">c </w:t>
      </w:r>
    </w:p>
    <w:p w:rsidRPr="00D10977" w:rsidR="00641FD6" w:rsidP="00D10977" w:rsidRDefault="00641FD6">
      <w:pPr>
        <w:ind w:left="7080"/>
      </w:pPr>
    </w:p>
    <w:p w:rsidRPr="00B235F9" w:rsidR="00664952" w:rsidP="00D10977" w:rsidRDefault="00D10977">
      <w:pPr>
        <w:ind w:left="7080"/>
      </w:pPr>
      <w:r>
        <w:t>Marija Balić Jurišić</w:t>
      </w:r>
    </w:p>
    <w:p w:rsidR="00110325" w:rsidP="00641FD6" w:rsidRDefault="00110325"/>
    <w:p w:rsidRPr="00B233B7" w:rsidR="0014175E" w:rsidP="005745D6" w:rsidRDefault="0014175E">
      <w:pPr>
        <w:jc w:val="both"/>
        <w:rPr>
          <w:lang w:val="hr-HR"/>
        </w:rPr>
      </w:pPr>
    </w:p>
    <w:p w:rsidRPr="00403F01" w:rsidR="005745D6" w:rsidP="005745D6" w:rsidRDefault="001B59AE">
      <w:pPr>
        <w:jc w:val="both"/>
        <w:rPr>
          <w:lang w:val="hr-HR"/>
        </w:rPr>
      </w:pPr>
      <w:r w:rsidRPr="00403F01">
        <w:rPr>
          <w:lang w:val="hr-HR"/>
        </w:rPr>
        <w:t>Pouka o pravnom lijeku</w:t>
      </w:r>
      <w:r w:rsidRPr="00403F01" w:rsidR="005745D6">
        <w:rPr>
          <w:lang w:val="hr-HR"/>
        </w:rPr>
        <w:t xml:space="preserve">: </w:t>
      </w:r>
    </w:p>
    <w:p w:rsidRPr="00403F01" w:rsidR="005745D6" w:rsidP="005745D6" w:rsidRDefault="005745D6">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008B1413" w:rsidP="00D4027A" w:rsidRDefault="008B1413">
      <w:pPr>
        <w:jc w:val="both"/>
        <w:rPr>
          <w:lang w:val="hr-HR"/>
        </w:rPr>
      </w:pPr>
    </w:p>
    <w:p w:rsidRPr="00273DDD" w:rsidR="00823FFA" w:rsidP="00D4027A" w:rsidRDefault="00823FFA">
      <w:pPr>
        <w:jc w:val="both"/>
        <w:rPr>
          <w:sz w:val="20"/>
          <w:szCs w:val="20"/>
          <w:lang w:val="hr-HR"/>
        </w:rPr>
      </w:pPr>
    </w:p>
    <w:p w:rsidRPr="00403F01" w:rsidR="00403F01" w:rsidP="00403F01" w:rsidRDefault="00273DDD">
      <w:pPr>
        <w:jc w:val="both"/>
        <w:rPr>
          <w:lang w:val="hr-HR"/>
        </w:rPr>
      </w:pPr>
      <w:r w:rsidRPr="00403F01">
        <w:rPr>
          <w:lang w:val="hr-HR"/>
        </w:rPr>
        <w:t>Dna</w:t>
      </w:r>
      <w:r w:rsidRPr="00403F01" w:rsidR="00403F01">
        <w:rPr>
          <w:lang w:val="hr-HR"/>
        </w:rPr>
        <w:t>:</w:t>
      </w:r>
    </w:p>
    <w:p w:rsidR="00403F01" w:rsidP="00403F01" w:rsidRDefault="00403F01">
      <w:pPr>
        <w:jc w:val="both"/>
        <w:rPr>
          <w:lang w:val="hr-HR"/>
        </w:rPr>
      </w:pPr>
      <w:r>
        <w:rPr>
          <w:lang w:val="hr-HR"/>
        </w:rPr>
        <w:t xml:space="preserve">-  </w:t>
      </w:r>
      <w:r w:rsidR="001761EE">
        <w:rPr>
          <w:lang w:val="hr-HR"/>
        </w:rPr>
        <w:t>podnositelju zahtjeva – Financijskoj agenciji</w:t>
      </w:r>
      <w:r w:rsidR="009966BF">
        <w:rPr>
          <w:lang w:val="hr-HR"/>
        </w:rPr>
        <w:t>, RC Split</w:t>
      </w:r>
    </w:p>
    <w:p w:rsidR="00520266" w:rsidP="00403F01" w:rsidRDefault="00520266">
      <w:pPr>
        <w:jc w:val="both"/>
        <w:rPr>
          <w:lang w:val="hr-HR"/>
        </w:rPr>
      </w:pPr>
      <w:r>
        <w:rPr>
          <w:lang w:val="hr-HR"/>
        </w:rPr>
        <w:t>-  dužniku</w:t>
      </w:r>
    </w:p>
    <w:p w:rsidR="00520266" w:rsidP="00403F01" w:rsidRDefault="00520266">
      <w:pPr>
        <w:jc w:val="both"/>
        <w:rPr>
          <w:lang w:val="hr-HR"/>
        </w:rPr>
      </w:pPr>
      <w:r>
        <w:rPr>
          <w:lang w:val="hr-HR"/>
        </w:rPr>
        <w:t>-  stečajnom upravitelju</w:t>
      </w:r>
    </w:p>
    <w:p w:rsidR="00520266" w:rsidP="00403F01" w:rsidRDefault="001761EE">
      <w:pPr>
        <w:jc w:val="both"/>
        <w:rPr>
          <w:lang w:val="hr-HR"/>
        </w:rPr>
      </w:pPr>
      <w:r>
        <w:rPr>
          <w:lang w:val="hr-HR"/>
        </w:rPr>
        <w:t>-  Županijsko državno odvjetništvo</w:t>
      </w:r>
      <w:r w:rsidR="00520266">
        <w:rPr>
          <w:lang w:val="hr-HR"/>
        </w:rPr>
        <w:t xml:space="preserve"> Split</w:t>
      </w:r>
    </w:p>
    <w:p w:rsidR="003A5626" w:rsidP="00403F01" w:rsidRDefault="00E0094A">
      <w:pPr>
        <w:jc w:val="both"/>
        <w:rPr>
          <w:lang w:val="hr-HR"/>
        </w:rPr>
      </w:pPr>
      <w:r>
        <w:rPr>
          <w:lang w:val="hr-HR"/>
        </w:rPr>
        <w:t>-</w:t>
      </w:r>
      <w:r w:rsidR="003A5626">
        <w:rPr>
          <w:lang w:val="hr-HR"/>
        </w:rPr>
        <w:t xml:space="preserve">  Porezna uprava Split</w:t>
      </w:r>
    </w:p>
    <w:p w:rsidR="00415B2D" w:rsidP="00403F01" w:rsidRDefault="00641FD6">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Pr="00887A52" w:rsidR="00520266" w:rsidP="00403F01" w:rsidRDefault="00520266">
      <w:pPr>
        <w:jc w:val="both"/>
        <w:rPr>
          <w:lang w:val="hr-HR"/>
        </w:rPr>
      </w:pPr>
      <w:r w:rsidRPr="00887A52">
        <w:rPr>
          <w:lang w:val="hr-HR"/>
        </w:rPr>
        <w:t>-  sudski registar – (</w:t>
      </w:r>
      <w:r w:rsidR="00383B92">
        <w:rPr>
          <w:lang w:val="hr-HR"/>
        </w:rPr>
        <w:t xml:space="preserve">odmah i </w:t>
      </w:r>
      <w:r w:rsidRPr="00887A52">
        <w:rPr>
          <w:lang w:val="hr-HR"/>
        </w:rPr>
        <w:t>nakon pravomoćnosti)</w:t>
      </w:r>
    </w:p>
    <w:p w:rsidR="00EB167D" w:rsidP="00403F01" w:rsidRDefault="00403F01">
      <w:pPr>
        <w:jc w:val="both"/>
        <w:rPr>
          <w:lang w:val="hr-HR"/>
        </w:rPr>
      </w:pPr>
      <w:r>
        <w:rPr>
          <w:lang w:val="hr-HR"/>
        </w:rPr>
        <w:t xml:space="preserve">-  </w:t>
      </w:r>
      <w:r w:rsidR="00870E42">
        <w:rPr>
          <w:lang w:val="hr-HR"/>
        </w:rPr>
        <w:t xml:space="preserve">u </w:t>
      </w:r>
      <w:r>
        <w:rPr>
          <w:lang w:val="hr-HR"/>
        </w:rPr>
        <w:t>spis</w:t>
      </w:r>
    </w:p>
    <w:p w:rsidR="00E14AE2" w:rsidP="00403F01" w:rsidRDefault="00E14AE2">
      <w:pPr>
        <w:jc w:val="both"/>
        <w:rPr>
          <w:lang w:val="hr-HR"/>
        </w:rPr>
      </w:pPr>
    </w:p>
    <w:p w:rsidR="00E14AE2" w:rsidP="00403F01" w:rsidRDefault="00E14AE2">
      <w:pPr>
        <w:jc w:val="both"/>
        <w:rPr>
          <w:lang w:val="hr-HR"/>
        </w:rPr>
      </w:pPr>
    </w:p>
    <w:p w:rsidR="00E14AE2" w:rsidP="00403F01" w:rsidRDefault="00E14AE2">
      <w:pPr>
        <w:jc w:val="both"/>
        <w:rPr>
          <w:lang w:val="hr-HR"/>
        </w:rPr>
      </w:pPr>
    </w:p>
    <w:p w:rsidRPr="003734BE" w:rsidR="00E14AE2" w:rsidP="00403F01" w:rsidRDefault="00E14AE2">
      <w:pPr>
        <w:jc w:val="both"/>
        <w:rPr>
          <w:lang w:val="hr-HR"/>
        </w:rPr>
      </w:pPr>
    </w:p>
    <w:sectPr w:rsidRPr="003734BE" w:rsidR="00E14AE2" w:rsidSect="00273DDD">
      <w:headerReference w:type="default" r:id="rId11"/>
      <w:pgSz w:w="11906" w:h="16838"/>
      <w:pgMar w:top="1135" w:right="1417" w:bottom="993" w:left="1417" w:header="851"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70D53" w:rsidP="003734BE" w:rsidRDefault="00C70D53">
      <w:r>
        <w:separator/>
      </w:r>
    </w:p>
  </w:endnote>
  <w:endnote w:type="continuationSeparator" w:id="0">
    <w:p w:rsidR="00C70D53" w:rsidP="003734BE" w:rsidRDefault="00C70D5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fornian FB">
    <w:panose1 w:val="0207040306080B0302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70D53" w:rsidP="003734BE" w:rsidRDefault="00C70D53">
      <w:r>
        <w:separator/>
      </w:r>
    </w:p>
  </w:footnote>
  <w:footnote w:type="continuationSeparator" w:id="0">
    <w:p w:rsidR="00C70D53" w:rsidP="003734BE" w:rsidRDefault="00C70D5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34BE" w:rsidRDefault="003734BE">
    <w:pPr>
      <w:pStyle w:val="Zaglavlje"/>
      <w:jc w:val="center"/>
    </w:pPr>
    <w:r>
      <w:tab/>
      <w:t>-</w:t>
    </w:r>
    <w:r>
      <w:fldChar w:fldCharType="begin"/>
    </w:r>
    <w:r>
      <w:instrText>PAGE   \* MERGEFORMAT</w:instrText>
    </w:r>
    <w:r>
      <w:fldChar w:fldCharType="separate"/>
    </w:r>
    <w:r w:rsidRPr="00DA36ED" w:rsidR="00DA36ED">
      <w:rPr>
        <w:noProof/>
        <w:lang w:val="hr-HR"/>
      </w:rPr>
      <w:t>3</w:t>
    </w:r>
    <w:r>
      <w:fldChar w:fldCharType="end"/>
    </w:r>
    <w:r w:rsidR="00E6013F">
      <w:t>-</w:t>
    </w:r>
    <w:r w:rsidR="00E6013F">
      <w:tab/>
    </w:r>
    <w:r w:rsidRPr="00673C3E" w:rsidR="00673C3E">
      <w:rPr>
        <w:lang w:val="hr-HR"/>
      </w:rPr>
      <w:t>Poslovni broj</w:t>
    </w:r>
    <w:r w:rsidR="00673C3E">
      <w:rPr>
        <w:lang w:val="hr-HR"/>
      </w:rPr>
      <w:t>:</w:t>
    </w:r>
    <w:r w:rsidRPr="00673C3E" w:rsidR="00673C3E">
      <w:rPr>
        <w:lang w:val="hr-HR"/>
      </w:rPr>
      <w:t xml:space="preserve"> </w:t>
    </w:r>
    <w:r w:rsidR="00D10977">
      <w:rPr>
        <w:lang w:val="hr-HR"/>
      </w:rPr>
      <w:t>8</w:t>
    </w:r>
    <w:r w:rsidRPr="00673C3E" w:rsidR="00673C3E">
      <w:rPr>
        <w:lang w:val="hr-HR"/>
      </w:rPr>
      <w:t>. St-</w:t>
    </w:r>
    <w:r w:rsidR="000A1832">
      <w:rPr>
        <w:lang w:val="hr-HR"/>
      </w:rPr>
      <w:t>602</w:t>
    </w:r>
    <w:r w:rsidR="00273DDD">
      <w:rPr>
        <w:lang w:val="hr-HR"/>
      </w:rPr>
      <w:t>/2019</w:t>
    </w:r>
    <w:r w:rsidR="00D10977">
      <w:rPr>
        <w:lang w:val="hr-HR"/>
      </w:rPr>
      <w:t>-</w:t>
    </w:r>
    <w:r w:rsidR="00752B5C">
      <w:rPr>
        <w:lang w:val="hr-HR"/>
      </w:rPr>
      <w:t>6</w:t>
    </w:r>
  </w:p>
  <w:p w:rsidR="00473132" w:rsidRDefault="00473132">
    <w:pPr>
      <w:pStyle w:val="Zaglavlje"/>
      <w:jc w:val="center"/>
    </w:pPr>
  </w:p>
  <w:p w:rsidR="003734BE" w:rsidRDefault="003734B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ilvl="0" w:tplc="78802B1A">
      <w:start w:val="1"/>
      <w:numFmt w:val="low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CCA2678"/>
    <w:multiLevelType w:val="hybridMultilevel"/>
    <w:tmpl w:val="2660A148"/>
    <w:lvl w:ilvl="0" w:tplc="8BB64B7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8EF2320"/>
    <w:multiLevelType w:val="hybridMultilevel"/>
    <w:tmpl w:val="4F0AA406"/>
    <w:lvl w:ilvl="0" w:tplc="1ECE3040">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0E8761A"/>
    <w:multiLevelType w:val="hybridMultilevel"/>
    <w:tmpl w:val="C242E9A6"/>
    <w:lvl w:ilvl="0" w:tplc="A6A6C9D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66B91459"/>
    <w:multiLevelType w:val="hybridMultilevel"/>
    <w:tmpl w:val="46220106"/>
    <w:lvl w:ilvl="0" w:tplc="2CC4CF32">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27A"/>
    <w:rsid w:val="0001364B"/>
    <w:rsid w:val="00023389"/>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A1832"/>
    <w:rsid w:val="000B1549"/>
    <w:rsid w:val="000B7A83"/>
    <w:rsid w:val="000C6F39"/>
    <w:rsid w:val="000D5827"/>
    <w:rsid w:val="000E1C19"/>
    <w:rsid w:val="000E2372"/>
    <w:rsid w:val="000E36FA"/>
    <w:rsid w:val="000F16A3"/>
    <w:rsid w:val="00100FB5"/>
    <w:rsid w:val="001010E2"/>
    <w:rsid w:val="001064E8"/>
    <w:rsid w:val="00110325"/>
    <w:rsid w:val="00120FAF"/>
    <w:rsid w:val="00132030"/>
    <w:rsid w:val="00133015"/>
    <w:rsid w:val="001364BF"/>
    <w:rsid w:val="0014175E"/>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59AE"/>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64D1F"/>
    <w:rsid w:val="002702A4"/>
    <w:rsid w:val="00273DDD"/>
    <w:rsid w:val="00287EE7"/>
    <w:rsid w:val="00293337"/>
    <w:rsid w:val="00297BDA"/>
    <w:rsid w:val="002A05F6"/>
    <w:rsid w:val="002A543C"/>
    <w:rsid w:val="002C1A39"/>
    <w:rsid w:val="002C3194"/>
    <w:rsid w:val="002C7A11"/>
    <w:rsid w:val="002D017F"/>
    <w:rsid w:val="002D048F"/>
    <w:rsid w:val="002D3B58"/>
    <w:rsid w:val="002D6005"/>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A47B3"/>
    <w:rsid w:val="003A5626"/>
    <w:rsid w:val="003B2826"/>
    <w:rsid w:val="003B562C"/>
    <w:rsid w:val="003C125C"/>
    <w:rsid w:val="003D1ECF"/>
    <w:rsid w:val="003E6A02"/>
    <w:rsid w:val="003E753D"/>
    <w:rsid w:val="003F2086"/>
    <w:rsid w:val="003F4FFA"/>
    <w:rsid w:val="003F5E01"/>
    <w:rsid w:val="00400AB0"/>
    <w:rsid w:val="00403D26"/>
    <w:rsid w:val="00403F01"/>
    <w:rsid w:val="004075BA"/>
    <w:rsid w:val="004119FF"/>
    <w:rsid w:val="00415890"/>
    <w:rsid w:val="00415B2D"/>
    <w:rsid w:val="004171BE"/>
    <w:rsid w:val="004502BD"/>
    <w:rsid w:val="004507F1"/>
    <w:rsid w:val="00451EA6"/>
    <w:rsid w:val="004561FD"/>
    <w:rsid w:val="00460EE1"/>
    <w:rsid w:val="004626AD"/>
    <w:rsid w:val="00464334"/>
    <w:rsid w:val="004665E2"/>
    <w:rsid w:val="004673EA"/>
    <w:rsid w:val="00473132"/>
    <w:rsid w:val="004740F0"/>
    <w:rsid w:val="00475716"/>
    <w:rsid w:val="004777B1"/>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40BDC"/>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3C3E"/>
    <w:rsid w:val="00675FC9"/>
    <w:rsid w:val="0067670C"/>
    <w:rsid w:val="006767AE"/>
    <w:rsid w:val="00680BB4"/>
    <w:rsid w:val="006819EF"/>
    <w:rsid w:val="00685718"/>
    <w:rsid w:val="006970E5"/>
    <w:rsid w:val="006A0CB3"/>
    <w:rsid w:val="006A1394"/>
    <w:rsid w:val="006A3632"/>
    <w:rsid w:val="006B53E7"/>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60D3"/>
    <w:rsid w:val="007173B3"/>
    <w:rsid w:val="007362D8"/>
    <w:rsid w:val="00736EF6"/>
    <w:rsid w:val="00743750"/>
    <w:rsid w:val="00745823"/>
    <w:rsid w:val="00752B5C"/>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013D"/>
    <w:rsid w:val="007C4159"/>
    <w:rsid w:val="007D1A8A"/>
    <w:rsid w:val="007D390B"/>
    <w:rsid w:val="007D6435"/>
    <w:rsid w:val="007E0EB9"/>
    <w:rsid w:val="007F45A7"/>
    <w:rsid w:val="008035D9"/>
    <w:rsid w:val="00813B2A"/>
    <w:rsid w:val="0081515C"/>
    <w:rsid w:val="008211CD"/>
    <w:rsid w:val="00823FFA"/>
    <w:rsid w:val="008262D9"/>
    <w:rsid w:val="00832F97"/>
    <w:rsid w:val="00854842"/>
    <w:rsid w:val="00855754"/>
    <w:rsid w:val="0086183F"/>
    <w:rsid w:val="00870E42"/>
    <w:rsid w:val="008723B9"/>
    <w:rsid w:val="00876209"/>
    <w:rsid w:val="00877FB9"/>
    <w:rsid w:val="00883901"/>
    <w:rsid w:val="00884641"/>
    <w:rsid w:val="00887A52"/>
    <w:rsid w:val="00891195"/>
    <w:rsid w:val="008967A5"/>
    <w:rsid w:val="008A404F"/>
    <w:rsid w:val="008A51EE"/>
    <w:rsid w:val="008B1413"/>
    <w:rsid w:val="008B2E0E"/>
    <w:rsid w:val="008B6D44"/>
    <w:rsid w:val="008C1DFE"/>
    <w:rsid w:val="008C36B4"/>
    <w:rsid w:val="008C3F05"/>
    <w:rsid w:val="008D3A45"/>
    <w:rsid w:val="008E51E8"/>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A1081"/>
    <w:rsid w:val="009A1B81"/>
    <w:rsid w:val="009A1D8E"/>
    <w:rsid w:val="009A4477"/>
    <w:rsid w:val="009B06D9"/>
    <w:rsid w:val="009D2638"/>
    <w:rsid w:val="009D46D2"/>
    <w:rsid w:val="009D6605"/>
    <w:rsid w:val="009D7CAA"/>
    <w:rsid w:val="009E12D5"/>
    <w:rsid w:val="009E1426"/>
    <w:rsid w:val="009E563F"/>
    <w:rsid w:val="00A01740"/>
    <w:rsid w:val="00A17461"/>
    <w:rsid w:val="00A1795C"/>
    <w:rsid w:val="00A312F6"/>
    <w:rsid w:val="00A31ADC"/>
    <w:rsid w:val="00A5401C"/>
    <w:rsid w:val="00A61857"/>
    <w:rsid w:val="00A63453"/>
    <w:rsid w:val="00A74AF8"/>
    <w:rsid w:val="00A83CF1"/>
    <w:rsid w:val="00A94035"/>
    <w:rsid w:val="00A94272"/>
    <w:rsid w:val="00A97762"/>
    <w:rsid w:val="00AA13B5"/>
    <w:rsid w:val="00AA1815"/>
    <w:rsid w:val="00AA5065"/>
    <w:rsid w:val="00AB229D"/>
    <w:rsid w:val="00AB2F4E"/>
    <w:rsid w:val="00AC04D9"/>
    <w:rsid w:val="00AC4892"/>
    <w:rsid w:val="00AC5349"/>
    <w:rsid w:val="00AD2061"/>
    <w:rsid w:val="00AD4DB4"/>
    <w:rsid w:val="00AD70BD"/>
    <w:rsid w:val="00AF3646"/>
    <w:rsid w:val="00B02B3D"/>
    <w:rsid w:val="00B104F3"/>
    <w:rsid w:val="00B11BCA"/>
    <w:rsid w:val="00B20C23"/>
    <w:rsid w:val="00B233B7"/>
    <w:rsid w:val="00B347F0"/>
    <w:rsid w:val="00B37DA8"/>
    <w:rsid w:val="00B42D2F"/>
    <w:rsid w:val="00B46399"/>
    <w:rsid w:val="00B502D3"/>
    <w:rsid w:val="00B6615F"/>
    <w:rsid w:val="00B87C06"/>
    <w:rsid w:val="00B900FC"/>
    <w:rsid w:val="00B925CD"/>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2295"/>
    <w:rsid w:val="00C65FB8"/>
    <w:rsid w:val="00C706D3"/>
    <w:rsid w:val="00C70D53"/>
    <w:rsid w:val="00C70E8C"/>
    <w:rsid w:val="00C809E3"/>
    <w:rsid w:val="00C8591A"/>
    <w:rsid w:val="00C91421"/>
    <w:rsid w:val="00C95DB5"/>
    <w:rsid w:val="00CA33A6"/>
    <w:rsid w:val="00CC1B3F"/>
    <w:rsid w:val="00CD3813"/>
    <w:rsid w:val="00CD6E08"/>
    <w:rsid w:val="00CE04CD"/>
    <w:rsid w:val="00CE1372"/>
    <w:rsid w:val="00CE1BBC"/>
    <w:rsid w:val="00CE3C00"/>
    <w:rsid w:val="00CE5AB6"/>
    <w:rsid w:val="00CE5CD0"/>
    <w:rsid w:val="00CF14AC"/>
    <w:rsid w:val="00D03928"/>
    <w:rsid w:val="00D0404D"/>
    <w:rsid w:val="00D056BA"/>
    <w:rsid w:val="00D10977"/>
    <w:rsid w:val="00D124A8"/>
    <w:rsid w:val="00D12B91"/>
    <w:rsid w:val="00D130A8"/>
    <w:rsid w:val="00D131F7"/>
    <w:rsid w:val="00D17B9A"/>
    <w:rsid w:val="00D20B7D"/>
    <w:rsid w:val="00D230DD"/>
    <w:rsid w:val="00D4027A"/>
    <w:rsid w:val="00D41D4A"/>
    <w:rsid w:val="00D4418F"/>
    <w:rsid w:val="00D47B51"/>
    <w:rsid w:val="00D6076B"/>
    <w:rsid w:val="00D637C8"/>
    <w:rsid w:val="00D65D2A"/>
    <w:rsid w:val="00D66F07"/>
    <w:rsid w:val="00D67401"/>
    <w:rsid w:val="00D74C99"/>
    <w:rsid w:val="00D7712C"/>
    <w:rsid w:val="00D807F6"/>
    <w:rsid w:val="00D83D6A"/>
    <w:rsid w:val="00DA36ED"/>
    <w:rsid w:val="00DB1C91"/>
    <w:rsid w:val="00DB5E7B"/>
    <w:rsid w:val="00DB7303"/>
    <w:rsid w:val="00DC1C24"/>
    <w:rsid w:val="00DD2637"/>
    <w:rsid w:val="00DD4FAD"/>
    <w:rsid w:val="00DD7151"/>
    <w:rsid w:val="00DF014B"/>
    <w:rsid w:val="00DF2014"/>
    <w:rsid w:val="00E0094A"/>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B167D"/>
    <w:rsid w:val="00EB78C8"/>
    <w:rsid w:val="00EC0B4A"/>
    <w:rsid w:val="00EC5D03"/>
    <w:rsid w:val="00ED26E6"/>
    <w:rsid w:val="00ED6C48"/>
    <w:rsid w:val="00EE5D66"/>
    <w:rsid w:val="00EF74F3"/>
    <w:rsid w:val="00EF7C64"/>
    <w:rsid w:val="00F20F8D"/>
    <w:rsid w:val="00F317AB"/>
    <w:rsid w:val="00F43510"/>
    <w:rsid w:val="00F5507B"/>
    <w:rsid w:val="00F61044"/>
    <w:rsid w:val="00F63D59"/>
    <w:rsid w:val="00F743B3"/>
    <w:rsid w:val="00F75B8C"/>
    <w:rsid w:val="00F75E2B"/>
    <w:rsid w:val="00F85A66"/>
    <w:rsid w:val="00F87AC9"/>
    <w:rsid w:val="00F913EB"/>
    <w:rsid w:val="00F94102"/>
    <w:rsid w:val="00F9427C"/>
    <w:rsid w:val="00F94412"/>
    <w:rsid w:val="00F9797B"/>
    <w:rsid w:val="00FA7922"/>
    <w:rsid w:val="00FB26DC"/>
    <w:rsid w:val="00FB50C5"/>
    <w:rsid w:val="00FB72CE"/>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fornian FB" w:hAnsi="Californian FB"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4027A"/>
    <w:rPr>
      <w:rFonts w:ascii="Times New Roman" w:hAnsi="Times New Roman" w:eastAsia="Times New Roman"/>
      <w:sz w:val="24"/>
      <w:szCs w:val="24"/>
      <w:lang w:val="en-US" w:eastAsia="en-US"/>
    </w:rPr>
  </w:style>
  <w:style w:type="paragraph" w:styleId="Naslov1">
    <w:name w:val="heading 1"/>
    <w:basedOn w:val="Normal"/>
    <w:next w:val="Normal"/>
    <w:link w:val="Naslov1Char"/>
    <w:qFormat/>
    <w:rsid w:val="00D4027A"/>
    <w:pPr>
      <w:keepNext/>
      <w:jc w:val="center"/>
      <w:outlineLvl w:val="0"/>
    </w:pPr>
    <w:rPr>
      <w:rFonts w:eastAsia="Arial Unicode MS"/>
      <w:b/>
      <w:bCs/>
      <w:lang w:val="hr-HR" w:eastAsia="hr-HR"/>
    </w:rPr>
  </w:style>
  <w:style w:type="paragraph" w:styleId="Naslov2">
    <w:name w:val="heading 2"/>
    <w:basedOn w:val="Normal"/>
    <w:next w:val="Normal"/>
    <w:link w:val="Naslov2Char"/>
    <w:qFormat/>
    <w:rsid w:val="00D4027A"/>
    <w:pPr>
      <w:keepNext/>
      <w:jc w:val="center"/>
      <w:outlineLvl w:val="1"/>
    </w:pPr>
    <w:rPr>
      <w:rFonts w:eastAsia="Arial Unicode MS"/>
      <w:szCs w:val="20"/>
      <w:lang w:val="hr-HR"/>
    </w:rPr>
  </w:style>
  <w:style w:type="paragraph" w:styleId="Naslov3">
    <w:name w:val="heading 3"/>
    <w:basedOn w:val="Normal"/>
    <w:next w:val="Normal"/>
    <w:link w:val="Naslov3Char"/>
    <w:qFormat/>
    <w:rsid w:val="00D4027A"/>
    <w:pPr>
      <w:keepNext/>
      <w:jc w:val="both"/>
      <w:outlineLvl w:val="2"/>
    </w:pPr>
    <w:rPr>
      <w:rFonts w:eastAsia="Arial Unicode MS"/>
      <w:b/>
      <w:szCs w:val="20"/>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D4027A"/>
    <w:rPr>
      <w:rFonts w:ascii="Times New Roman" w:hAnsi="Times New Roman" w:eastAsia="Arial Unicode MS"/>
      <w:b/>
      <w:bCs/>
      <w:sz w:val="24"/>
      <w:szCs w:val="24"/>
    </w:rPr>
  </w:style>
  <w:style w:type="character" w:styleId="Naslov2Char" w:customStyle="true">
    <w:name w:val="Naslov 2 Char"/>
    <w:link w:val="Naslov2"/>
    <w:rsid w:val="00D4027A"/>
    <w:rPr>
      <w:rFonts w:ascii="Times New Roman" w:hAnsi="Times New Roman" w:eastAsia="Arial Unicode MS"/>
      <w:sz w:val="24"/>
      <w:lang w:eastAsia="en-US"/>
    </w:rPr>
  </w:style>
  <w:style w:type="character" w:styleId="Naslov3Char" w:customStyle="true">
    <w:name w:val="Naslov 3 Char"/>
    <w:link w:val="Naslov3"/>
    <w:rsid w:val="00D4027A"/>
    <w:rPr>
      <w:rFonts w:ascii="Times New Roman" w:hAnsi="Times New Roman" w:eastAsia="Arial Unicode MS"/>
      <w:b/>
      <w:sz w:val="24"/>
      <w:lang w:eastAsia="en-US"/>
    </w:rPr>
  </w:style>
  <w:style w:type="paragraph" w:styleId="Tijeloteksta">
    <w:name w:val="Body Text"/>
    <w:aliases w:val=" uvlaka 3,  uvlaka 2,uvlaka 3,uvlaka 2"/>
    <w:basedOn w:val="Normal"/>
    <w:link w:val="TijelotekstaChar"/>
    <w:rsid w:val="00D4027A"/>
    <w:pPr>
      <w:jc w:val="both"/>
    </w:pPr>
    <w:rPr>
      <w:szCs w:val="20"/>
      <w:lang w:val="en-AU" w:eastAsia="hr-HR"/>
    </w:rPr>
  </w:style>
  <w:style w:type="character" w:styleId="TijelotekstaChar" w:customStyle="true">
    <w:name w:val="Tijelo teksta Char"/>
    <w:aliases w:val=" uvlaka 3 Char,  uvlaka 2 Char,uvlaka 3 Char,uvlaka 2 Char"/>
    <w:link w:val="Tijeloteksta"/>
    <w:rsid w:val="00D4027A"/>
    <w:rPr>
      <w:rFonts w:ascii="Times New Roman" w:hAnsi="Times New Roman" w:eastAsia="Times New Roman"/>
      <w:sz w:val="24"/>
      <w:lang w:val="en-AU"/>
    </w:rPr>
  </w:style>
  <w:style w:type="paragraph" w:styleId="Tekstbalonia">
    <w:name w:val="Balloon Text"/>
    <w:basedOn w:val="Normal"/>
    <w:link w:val="TekstbaloniaChar"/>
    <w:uiPriority w:val="99"/>
    <w:semiHidden/>
    <w:unhideWhenUsed/>
    <w:rsid w:val="003855E7"/>
    <w:rPr>
      <w:rFonts w:ascii="Tahoma" w:hAnsi="Tahoma" w:cs="Tahoma"/>
      <w:sz w:val="16"/>
      <w:szCs w:val="16"/>
    </w:rPr>
  </w:style>
  <w:style w:type="character" w:styleId="TekstbaloniaChar" w:customStyle="true">
    <w:name w:val="Tekst balončića Char"/>
    <w:link w:val="Tekstbalonia"/>
    <w:uiPriority w:val="99"/>
    <w:semiHidden/>
    <w:rsid w:val="003855E7"/>
    <w:rPr>
      <w:rFonts w:ascii="Tahoma" w:hAnsi="Tahoma" w:eastAsia="Times New Roman" w:cs="Tahoma"/>
      <w:sz w:val="16"/>
      <w:szCs w:val="16"/>
      <w:lang w:val="en-US" w:eastAsia="en-US"/>
    </w:rPr>
  </w:style>
  <w:style w:type="paragraph" w:styleId="Zaglavlje">
    <w:name w:val="header"/>
    <w:basedOn w:val="Normal"/>
    <w:link w:val="ZaglavljeChar"/>
    <w:uiPriority w:val="99"/>
    <w:unhideWhenUsed/>
    <w:rsid w:val="003734BE"/>
    <w:pPr>
      <w:tabs>
        <w:tab w:val="center" w:pos="4536"/>
        <w:tab w:val="right" w:pos="9072"/>
      </w:tabs>
    </w:pPr>
  </w:style>
  <w:style w:type="character" w:styleId="ZaglavljeChar" w:customStyle="true">
    <w:name w:val="Zaglavlje Char"/>
    <w:link w:val="Zaglavlje"/>
    <w:uiPriority w:val="99"/>
    <w:rsid w:val="003734BE"/>
    <w:rPr>
      <w:rFonts w:ascii="Times New Roman" w:hAnsi="Times New Roman" w:eastAsia="Times New Roman"/>
      <w:sz w:val="24"/>
      <w:szCs w:val="24"/>
      <w:lang w:val="en-US" w:eastAsia="en-US"/>
    </w:rPr>
  </w:style>
  <w:style w:type="paragraph" w:styleId="Podnoje">
    <w:name w:val="footer"/>
    <w:basedOn w:val="Normal"/>
    <w:link w:val="PodnojeChar"/>
    <w:uiPriority w:val="99"/>
    <w:unhideWhenUsed/>
    <w:rsid w:val="003734BE"/>
    <w:pPr>
      <w:tabs>
        <w:tab w:val="center" w:pos="4536"/>
        <w:tab w:val="right" w:pos="9072"/>
      </w:tabs>
    </w:pPr>
  </w:style>
  <w:style w:type="character" w:styleId="PodnojeChar" w:customStyle="true">
    <w:name w:val="Podnožje Char"/>
    <w:link w:val="Podnoje"/>
    <w:uiPriority w:val="99"/>
    <w:rsid w:val="003734BE"/>
    <w:rPr>
      <w:rFonts w:ascii="Times New Roman" w:hAnsi="Times New Roman" w:eastAsia="Times New Roman"/>
      <w:sz w:val="24"/>
      <w:szCs w:val="24"/>
      <w:lang w:val="en-US" w:eastAsia="en-US"/>
    </w:rPr>
  </w:style>
  <w:style w:type="paragraph" w:styleId="Odlomakpopisa">
    <w:name w:val="List Paragraph"/>
    <w:basedOn w:val="Normal"/>
    <w:uiPriority w:val="34"/>
    <w:qFormat/>
    <w:rsid w:val="00AC4892"/>
    <w:pPr>
      <w:ind w:left="720"/>
      <w:contextualSpacing/>
    </w:pPr>
  </w:style>
  <w:style w:type="character" w:styleId="Tekstrezerviranogmjesta">
    <w:name w:val="Placeholder Text"/>
    <w:basedOn w:val="Zadanifontodlomka"/>
    <w:uiPriority w:val="99"/>
    <w:semiHidden/>
    <w:rsid w:val="00DA36ED"/>
    <w:rPr>
      <w:color w:val="808080"/>
      <w:bdr w:val="none" w:color="auto" w:sz="0" w:space="0"/>
      <w:shd w:val="clear" w:color="auto" w:fill="auto"/>
    </w:rPr>
  </w:style>
  <w:style w:type="character" w:styleId="eSPISCCParagraphDefaultFont" w:customStyle="true">
    <w:name w:val="eSPIS_CC_Paragraph Default Font"/>
    <w:basedOn w:val="Zadanifontodlomka"/>
    <w:rsid w:val="00DA36ED"/>
    <w:rPr>
      <w:rFonts w:ascii="Times New Roman" w:hAnsi="Times New Roman" w:cs="Times New Roman"/>
      <w:noProof/>
      <w:sz w:val="24"/>
      <w:bdr w:val="none" w:color="auto" w:sz="0" w:space="0"/>
      <w:shd w:val="clear" w:color="auto" w:fill="auto"/>
      <w:lang w:val="hr-HR" w:eastAsia="hr-HR"/>
    </w:rPr>
  </w:style>
  <w:style w:type="character" w:styleId="PozadinaSvijetloZuta" w:customStyle="true">
    <w:name w:val="Pozadina_SvijetloZuta"/>
    <w:basedOn w:val="Zadanifontodlomka"/>
    <w:rsid w:val="00DA36ED"/>
    <w:rPr>
      <w:noProof/>
      <w:bdr w:val="none" w:color="auto" w:sz="0" w:space="0"/>
      <w:shd w:val="clear" w:color="auto" w:fill="FFFFCC"/>
      <w:lang w:val="hr-HR" w:eastAsia="hr-HR"/>
    </w:rPr>
  </w:style>
  <w:style w:type="character" w:styleId="PozadinaSvijetloCrvena" w:customStyle="true">
    <w:name w:val="Pozadina_SvijetloCrvena"/>
    <w:basedOn w:val="eSPISCCParagraphDefaultFont"/>
    <w:rsid w:val="00DA36ED"/>
    <w:rPr>
      <w:rFonts w:ascii="Times New Roman" w:hAnsi="Times New Roman" w:cs="Times New Roman"/>
      <w:noProof/>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DA36ED"/>
    <w:rPr>
      <w:rFonts w:ascii="Times New Roman" w:hAnsi="Times New Roman" w:cs="Times New Roman"/>
      <w:noProof/>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DA36ED"/>
    <w:rPr>
      <w:color w:val="808080"/>
      <w:bdr w:color="auto" w:space="0" w:sz="0" w:val="none"/>
      <w:shd w:color="auto" w:fill="auto" w:val="clear"/>
    </w:rPr>
  </w:style>
  <w:style w:customStyle="1" w:styleId="eSPISCCParagraphDefaultFont" w:type="character">
    <w:name w:val="eSPIS_CC_Paragraph Default Font"/>
    <w:basedOn w:val="Zadanifontodlomka"/>
    <w:rsid w:val="00DA36E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A36E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A36E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A36E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val="none" w:color="auto" w:sz="0" w:space="0"/>
        <w:left w:val="none" w:color="auto" w:sz="0" w:space="0"/>
        <w:bottom w:val="none" w:color="auto" w:sz="0" w:space="0"/>
        <w:right w:val="none" w:color="auto" w:sz="0" w:space="0"/>
      </w:divBdr>
    </w:div>
    <w:div w:id="20145266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lipnja 2020.</izvorni_sadrzaj>
    <derivirana_varijabla naziv="DomainObject.DatumDonosenjaOdluke_1">1. lipnja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prosinca 2019.</izvorni_sadrzaj>
    <derivirana_varijabla naziv="DomainObject.Predmet.DatumIzradeOptuznogAkta_1">19. prosinca 2019.</derivirana_varijabla>
  </DomainObject.Predmet.DatumIzradeOptuznogAkta>
  <DomainObject.Predmet.DatumIzradeOptuznogAktaFormated>
    <izvorni_sadrzaj>19.12.2019.</izvorni_sadrzaj>
    <derivirana_varijabla naziv="DomainObject.Predmet.DatumIzradeOptuznogAktaFormated_1">19.12.2019.</derivirana_varijabla>
  </DomainObject.Predmet.DatumIzradeOptuznogAktaFormated>
  <DomainObject.Predmet.DatumOsnivanja>
    <izvorni_sadrzaj>20. prosinca 2019.</izvorni_sadrzaj>
    <derivirana_varijabla naziv="DomainObject.Predmet.DatumOsnivanja_1">20.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prosinca 2019.</izvorni_sadrzaj>
    <derivirana_varijabla naziv="DomainObject.Predmet.DatumPrimitkaOptuznogAkta_1">19.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izvorni_sadrzaj>
    <derivirana_varijabla naziv="DomainObject.Predmet.Opis_1">zahtjev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St-602/2019</izvorni_sadrzaj>
    <derivirana_varijabla naziv="DomainObject.Predmet.OznakaBroj_1">St-602/2019</derivirana_varijabla>
  </DomainObject.Predmet.OznakaBroj>
  <DomainObject.Predmet.OznakaBrojOptuznogAkta>
    <izvorni_sadrzaj>04-06-19-5458</izvorni_sadrzaj>
    <derivirana_varijabla naziv="DomainObject.Predmet.OznakaBrojOptuznogAkta_1">04-06-19-5458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nema zaposlenih</izvorni_sadrzaj>
    <derivirana_varijabla naziv="DomainObject.Predmet.PrimjedbaSuca_1">- nema zaposlenih</derivirana_varijabla>
  </DomainObject.Predmet.PrimjedbaSuca>
  <DomainObject.Predmet.ProtustrankaFormated>
    <izvorni_sadrzaj>  RESPIRA, d.o.o. za trgovinu,</izvorni_sadrzaj>
    <derivirana_varijabla naziv="DomainObject.Predmet.ProtustrankaFormated_1">  RESPIRA, d.o.o. za trgovinu,</derivirana_varijabla>
  </DomainObject.Predmet.ProtustrankaFormated>
  <DomainObject.Predmet.ProtustrankaFormatedOIB>
    <izvorni_sadrzaj>  RESPIRA, d.o.o. za trgovinu,, OIB 37705394202</izvorni_sadrzaj>
    <derivirana_varijabla naziv="DomainObject.Predmet.ProtustrankaFormatedOIB_1">  RESPIRA, d.o.o. za trgovinu,, OIB 37705394202</derivirana_varijabla>
  </DomainObject.Predmet.ProtustrankaFormatedOIB>
  <DomainObject.Predmet.ProtustrankaFormatedWithAdress>
    <izvorni_sadrzaj> RESPIRA, d.o.o. za trgovinu,, Kvaternikova 4, 21000 Split</izvorni_sadrzaj>
    <derivirana_varijabla naziv="DomainObject.Predmet.ProtustrankaFormatedWithAdress_1"> RESPIRA, d.o.o. za trgovinu,, Kvaternikova 4, 21000 Split</derivirana_varijabla>
  </DomainObject.Predmet.ProtustrankaFormatedWithAdress>
  <DomainObject.Predmet.ProtustrankaFormatedWithAdressOIB>
    <izvorni_sadrzaj> RESPIRA, d.o.o. za trgovinu,, OIB 37705394202, Kvaternikova 4, 21000 Split</izvorni_sadrzaj>
    <derivirana_varijabla naziv="DomainObject.Predmet.ProtustrankaFormatedWithAdressOIB_1"> RESPIRA, d.o.o. za trgovinu,, OIB 37705394202, Kvaternikova 4, 21000 Split</derivirana_varijabla>
  </DomainObject.Predmet.ProtustrankaFormatedWithAdressOIB>
  <DomainObject.Predmet.ProtustrankaWithAdress>
    <izvorni_sadrzaj>RESPIRA, d.o.o. za trgovinu, Kvaternikova 4, 21000 Split</izvorni_sadrzaj>
    <derivirana_varijabla naziv="DomainObject.Predmet.ProtustrankaWithAdress_1">RESPIRA, d.o.o. za trgovinu, Kvaternikova 4, 21000 Split</derivirana_varijabla>
  </DomainObject.Predmet.ProtustrankaWithAdress>
  <DomainObject.Predmet.ProtustrankaWithAdressOIB>
    <izvorni_sadrzaj>RESPIRA, d.o.o. za trgovinu,, OIB 37705394202, Kvaternikova 4, 21000 Split</izvorni_sadrzaj>
    <derivirana_varijabla naziv="DomainObject.Predmet.ProtustrankaWithAdressOIB_1">RESPIRA, d.o.o. za trgovinu,, OIB 37705394202, Kvaternikova 4, 21000 Split</derivirana_varijabla>
  </DomainObject.Predmet.ProtustrankaWithAdressOIB>
  <DomainObject.Predmet.ProtustrankaNazivFormated>
    <izvorni_sadrzaj>RESPIRA, d.o.o. za trgovinu,</izvorni_sadrzaj>
    <derivirana_varijabla naziv="DomainObject.Predmet.ProtustrankaNazivFormated_1">RESPIRA, d.o.o. za trgovinu,</derivirana_varijabla>
  </DomainObject.Predmet.ProtustrankaNazivFormated>
  <DomainObject.Predmet.ProtustrankaNazivFormatedOIB>
    <izvorni_sadrzaj>RESPIRA, d.o.o. za trgovinu,, OIB 37705394202</izvorni_sadrzaj>
    <derivirana_varijabla naziv="DomainObject.Predmet.ProtustrankaNazivFormatedOIB_1">RESPIRA, d.o.o. za trgovinu,, OIB 37705394202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MAŽURANIĆEVO ŠETALIŠTE 24b, 21000 Split</izvorni_sadrzaj>
    <derivirana_varijabla naziv="DomainObject.Predmet.StrankaFormatedWithAdress_1"> Financijska agencija, MAŽURANIĆEVO ŠETALIŠTE 24b, 21000 Split</derivirana_varijabla>
  </DomainObject.Predmet.StrankaFormatedWithAdress>
  <DomainObject.Predmet.StrankaFormatedWithAdressOIB>
    <izvorni_sadrzaj> Financijska agencija, OIB 85821130368, MAŽURANIĆEVO ŠETALIŠTE 24b, 21000 Split</izvorni_sadrzaj>
    <derivirana_varijabla naziv="DomainObject.Predmet.StrankaFormatedWithAdressOIB_1"> Financijska agencija, OIB 85821130368, MAŽURANIĆEVO ŠETALIŠTE 24b, 21000 Split</derivirana_varijabla>
  </DomainObject.Predmet.StrankaFormatedWithAdressOIB>
  <DomainObject.Predmet.StrankaWithAdress>
    <izvorni_sadrzaj>Financijska agencija MAŽURANIĆEVO ŠETALIŠTE 24b,21000 Split</izvorni_sadrzaj>
    <derivirana_varijabla naziv="DomainObject.Predmet.StrankaWithAdress_1">Financijska agencija MAŽURANIĆEVO ŠETALIŠTE 24b,21000 Split</derivirana_varijabla>
  </DomainObject.Predmet.StrankaWithAdress>
  <DomainObject.Predmet.StrankaWithAdressOIB>
    <izvorni_sadrzaj>Financijska agencija, OIB 85821130368, MAŽURANIĆEVO ŠETALIŠTE 24b,21000 Split</izvorni_sadrzaj>
    <derivirana_varijabla naziv="DomainObject.Predmet.StrankaWithAdressOIB_1">Financijska agencija, OIB 85821130368, MAŽURANIĆEVO ŠETALIŠTE 24b,21000 Split</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8992.14</izvorni_sadrzaj>
    <derivirana_varijabla naziv="DomainObject.Predmet.TrenutnaVrijednost_1">8992.14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MAŽURANIĆEVO ŠETALIŠTE 24b, 21000 Split</item>
    </izvorni_sadrzaj>
    <derivirana_varijabla naziv="DomainObject.Predmet.StrankaListFormatedWithAdress_1">
      <item>Financijska agencija, MAŽURANIĆEVO ŠETALIŠTE 24b, 21000 Split</item>
    </derivirana_varijabla>
  </DomainObject.Predmet.StrankaListFormatedWithAdress>
  <DomainObject.Predmet.StrankaListFormatedWithAdressOIB>
    <izvorni_sadrzaj>
      <item>Financijska agencija, OIB 85821130368, MAŽURANIĆEVO ŠETALIŠTE 24b, 21000 Split</item>
    </izvorni_sadrzaj>
    <derivirana_varijabla naziv="DomainObject.Predmet.StrankaListFormatedWithAdressOIB_1">
      <item>Financijska agencija, OIB 85821130368, MAŽURANIĆEVO ŠETALIŠTE 24b, 21000 Split</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RESPIRA, d.o.o. za trgovinu,</item>
    </izvorni_sadrzaj>
    <derivirana_varijabla naziv="DomainObject.Predmet.ProtuStrankaListFormated_1">
      <item>RESPIRA, d.o.o. za trgovinu,</item>
    </derivirana_varijabla>
  </DomainObject.Predmet.ProtuStrankaListFormated>
  <DomainObject.Predmet.ProtuStrankaListFormatedOIB>
    <izvorni_sadrzaj>
      <item>RESPIRA, d.o.o. za trgovinu,, OIB 37705394202</item>
    </izvorni_sadrzaj>
    <derivirana_varijabla naziv="DomainObject.Predmet.ProtuStrankaListFormatedOIB_1">
      <item>RESPIRA, d.o.o. za trgovinu,, OIB 37705394202</item>
    </derivirana_varijabla>
  </DomainObject.Predmet.ProtuStrankaListFormatedOIB>
  <DomainObject.Predmet.ProtuStrankaListFormatedWithAdress>
    <izvorni_sadrzaj>
      <item>RESPIRA, d.o.o. za trgovinu,, Kvaternikova 4, 21000 Split</item>
    </izvorni_sadrzaj>
    <derivirana_varijabla naziv="DomainObject.Predmet.ProtuStrankaListFormatedWithAdress_1">
      <item>RESPIRA, d.o.o. za trgovinu,, Kvaternikova 4, 21000 Split</item>
    </derivirana_varijabla>
  </DomainObject.Predmet.ProtuStrankaListFormatedWithAdress>
  <DomainObject.Predmet.ProtuStrankaListFormatedWithAdressOIB>
    <izvorni_sadrzaj>
      <item>RESPIRA, d.o.o. za trgovinu,, OIB 37705394202, Kvaternikova 4, 21000 Split</item>
    </izvorni_sadrzaj>
    <derivirana_varijabla naziv="DomainObject.Predmet.ProtuStrankaListFormatedWithAdressOIB_1">
      <item>RESPIRA, d.o.o. za trgovinu,, OIB 37705394202, Kvaternikova 4, 21000 Split</item>
    </derivirana_varijabla>
  </DomainObject.Predmet.ProtuStrankaListFormatedWithAdressOIB>
  <DomainObject.Predmet.ProtuStrankaListNazivFormated>
    <izvorni_sadrzaj>
      <item>RESPIRA, d.o.o. za trgovinu,</item>
    </izvorni_sadrzaj>
    <derivirana_varijabla naziv="DomainObject.Predmet.ProtuStrankaListNazivFormated_1">
      <item>RESPIRA, d.o.o. za trgovinu,</item>
    </derivirana_varijabla>
  </DomainObject.Predmet.ProtuStrankaListNazivFormated>
  <DomainObject.Predmet.ProtuStrankaListNazivFormatedOIB>
    <izvorni_sadrzaj>
      <item>RESPIRA, d.o.o. za trgovinu,, OIB 37705394202</item>
    </izvorni_sadrzaj>
    <derivirana_varijabla naziv="DomainObject.Predmet.ProtuStrankaListNazivFormatedOIB_1">
      <item>RESPIRA, d.o.o. za trgovinu,, OIB 37705394202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RESPIRA, d.o.o. za trgovinu,</izvorni_sadrzaj>
    <derivirana_varijabla naziv="DomainObject.Predmet.ProtustrankaIDrugi_1">RESPIRA, d.o.o. za trgovinu,</derivirana_varijabla>
  </DomainObject.Predmet.ProtustrankaIDrugi>
  <DomainObject.Predmet.StrankaIDrugiAdressOIB>
    <izvorni_sadrzaj>Financijska agencija, OIB 85821130368, MAŽURANIĆEVO ŠETALIŠTE 24b, 21000 Split</izvorni_sadrzaj>
    <derivirana_varijabla naziv="DomainObject.Predmet.StrankaIDrugiAdressOIB_1">Financijska agencija, OIB 85821130368, MAŽURANIĆEVO ŠETALIŠTE 24b, 21000 Split</derivirana_varijabla>
  </DomainObject.Predmet.StrankaIDrugiAdressOIB>
  <DomainObject.Predmet.ProtustrankaIDrugiAdressOIB>
    <izvorni_sadrzaj>RESPIRA, d.o.o. za trgovinu,, OIB 37705394202, Kvaternikova 4, 21000 Split</izvorni_sadrzaj>
    <derivirana_varijabla naziv="DomainObject.Predmet.ProtustrankaIDrugiAdressOIB_1">RESPIRA, d.o.o. za trgovinu,, OIB 37705394202, Kvaternikova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RESPIRA, d.o.o. za trgovinu,</item>
      <item>Financijska agencija</item>
    </izvorni_sadrzaj>
    <derivirana_varijabla naziv="DomainObject.Predmet.SudioniciListNaziv_1">
      <item>RESPIRA, d.o.o. za trgovinu,</item>
      <item>Financijska agencija</item>
    </derivirana_varijabla>
  </DomainObject.Predmet.SudioniciListNaziv>
  <DomainObject.Predmet.SudioniciListAdressOIB>
    <izvorni_sadrzaj>
      <item>RESPIRA, d.o.o. za trgovinu,, OIB 37705394202, Kvaternikova 4,21000 Split</item>
      <item>Financijska agencija, OIB 85821130368, MAŽURANIĆEVO ŠETALIŠTE 24b,21000 Split</item>
    </izvorni_sadrzaj>
    <derivirana_varijabla naziv="DomainObject.Predmet.SudioniciListAdressOIB_1">
      <item>RESPIRA, d.o.o. za trgovinu,, OIB 37705394202, Kvaternikova 4,21000 Split</item>
      <item>Financijska agencija,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37705394202</item>
      <item>, OIB 85821130368</item>
    </izvorni_sadrzaj>
    <derivirana_varijabla naziv="DomainObject.Predmet.SudioniciListNazivOIB_1">
      <item>, OIB 37705394202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prosinca 2019.</izvorni_sadrzaj>
    <derivirana_varijabla naziv="DomainObject.Predmet.DatumPocetkaProcesa_1">20.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082FE1-530F-47E3-BA8C-1C4EDAB0309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912</properties:Words>
  <properties:Characters>4963</properties:Characters>
  <properties:Lines>122</properties:Lines>
  <properties:Paragraphs>37</properties:Paragraphs>
  <properties:TotalTime>547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Marija Balić</cp:lastModifiedBy>
  <cp:lastPrinted>2018-10-03T11:38:00Z</cp:lastPrinted>
  <dcterms:modified xmlns:xsi="http://www.w3.org/2001/XMLSchema-instance" xsi:type="dcterms:W3CDTF">2020-06-01T13:27:00Z</dcterms:modified>
  <cp:revision>421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skraćenog stečajnog postupka (2-rješenje - otvaranje i zaključenje skraćenog stečajnog postupka.docx)</vt:lpwstr>
  </prop:property>
  <prop:property fmtid="{D5CDD505-2E9C-101B-9397-08002B2CF9AE}" pid="4" name="CC_coloring">
    <vt:bool>false</vt:bool>
  </prop:property>
  <prop:property fmtid="{D5CDD505-2E9C-101B-9397-08002B2CF9AE}" pid="5" name="BrojStranica">
    <vt:i4>3</vt:i4>
  </prop:property>
</prop:Properties>
</file>